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2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3"/>
      </w:tblGrid>
      <w:tr w:rsidR="001F7F94">
        <w:trPr>
          <w:trHeight w:val="420"/>
        </w:trPr>
        <w:tc>
          <w:tcPr>
            <w:tcW w:w="10423" w:type="dxa"/>
            <w:shd w:val="clear" w:color="auto" w:fill="auto"/>
            <w:vAlign w:val="center"/>
          </w:tcPr>
          <w:p w:rsidR="001F7F94" w:rsidRDefault="005838E1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lang w:bidi="ar"/>
              </w:rPr>
            </w:pPr>
            <w:bookmarkStart w:id="0" w:name="_GoBack"/>
            <w:bookmarkEnd w:id="0"/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 w:rsidR="001F7F94" w:rsidRDefault="005838E1">
      <w:pPr>
        <w:widowControl/>
        <w:wordWrap w:val="0"/>
        <w:jc w:val="right"/>
        <w:textAlignment w:val="center"/>
        <w:rPr>
          <w:rFonts w:ascii="宋体" w:eastAsia="宋体" w:hAnsi="宋体" w:cs="宋体"/>
          <w:color w:val="000000"/>
          <w:sz w:val="20"/>
          <w:szCs w:val="20"/>
        </w:rPr>
      </w:pPr>
      <w:r>
        <w:rPr>
          <w:rFonts w:ascii="宋体" w:eastAsia="宋体" w:hAnsi="宋体" w:cs="宋体"/>
          <w:color w:val="000000"/>
          <w:sz w:val="20"/>
          <w:szCs w:val="20"/>
        </w:rPr>
        <w:t xml:space="preserve">  </w:t>
      </w:r>
      <w:r>
        <w:rPr>
          <w:rFonts w:ascii="宋体" w:eastAsia="宋体" w:hAnsi="宋体" w:cs="宋体" w:hint="eastAsia"/>
          <w:color w:val="000000"/>
          <w:sz w:val="20"/>
          <w:szCs w:val="20"/>
        </w:rPr>
        <w:t xml:space="preserve">        </w:t>
      </w:r>
      <w:r>
        <w:rPr>
          <w:rFonts w:ascii="宋体" w:eastAsia="宋体" w:hAnsi="宋体" w:cs="宋体"/>
          <w:color w:val="000000"/>
          <w:sz w:val="20"/>
          <w:szCs w:val="20"/>
        </w:rPr>
        <w:t>填写单位：</w:t>
      </w:r>
      <w:r>
        <w:rPr>
          <w:rFonts w:ascii="宋体" w:eastAsia="宋体" w:hAnsi="宋体" w:cs="宋体" w:hint="eastAsia"/>
          <w:color w:val="000000"/>
          <w:sz w:val="20"/>
          <w:szCs w:val="20"/>
        </w:rPr>
        <w:t>开平市公共法律服务中心</w:t>
      </w:r>
      <w:r>
        <w:rPr>
          <w:rFonts w:ascii="宋体" w:eastAsia="宋体" w:hAnsi="宋体" w:cs="宋体"/>
          <w:color w:val="000000"/>
          <w:sz w:val="20"/>
          <w:szCs w:val="20"/>
        </w:rPr>
        <w:t xml:space="preserve">                  </w:t>
      </w:r>
    </w:p>
    <w:tbl>
      <w:tblPr>
        <w:tblW w:w="1042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34"/>
        <w:gridCol w:w="4358"/>
        <w:gridCol w:w="1979"/>
        <w:gridCol w:w="1566"/>
        <w:gridCol w:w="1186"/>
      </w:tblGrid>
      <w:tr w:rsidR="001F7F94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F7F94" w:rsidRDefault="005838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7F94" w:rsidRDefault="005838E1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人民调解服务</w:t>
            </w:r>
          </w:p>
        </w:tc>
      </w:tr>
      <w:tr w:rsidR="001F7F94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F7F94" w:rsidRDefault="005838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7F94" w:rsidRDefault="005838E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根据群众需求，为群众提供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人民调解服务</w:t>
            </w:r>
          </w:p>
        </w:tc>
      </w:tr>
      <w:tr w:rsidR="001F7F94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F7F94" w:rsidRDefault="005838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7F94" w:rsidRDefault="005838E1">
            <w:pPr>
              <w:widowControl/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proofErr w:type="gramStart"/>
            <w:r>
              <w:rPr>
                <w:rFonts w:ascii="宋体" w:eastAsia="宋体" w:hAnsi="宋体" w:cs="宋体"/>
                <w:color w:val="000000"/>
                <w:sz w:val="24"/>
              </w:rPr>
              <w:t>《</w:t>
            </w:r>
            <w:hyperlink r:id="rId6" w:tgtFrame="/Users/guagua/Documentsx/_blank" w:history="1">
              <w:r>
                <w:rPr>
                  <w:rFonts w:ascii="宋体" w:eastAsia="宋体" w:hAnsi="宋体" w:cs="宋体"/>
                  <w:color w:val="000000"/>
                  <w:sz w:val="24"/>
                </w:rPr>
                <w:t>司法部关于推进公共法律服务平台建设的意见</w:t>
              </w:r>
            </w:hyperlink>
            <w:r>
              <w:rPr>
                <w:rFonts w:ascii="宋体" w:eastAsia="宋体" w:hAnsi="宋体" w:cs="宋体"/>
                <w:color w:val="000000"/>
                <w:sz w:val="24"/>
              </w:rPr>
              <w:t>》司发〔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2017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〕</w:t>
            </w:r>
            <w:proofErr w:type="gramEnd"/>
            <w:r>
              <w:rPr>
                <w:rFonts w:ascii="宋体" w:eastAsia="宋体" w:hAnsi="宋体" w:cs="宋体"/>
                <w:color w:val="000000"/>
                <w:sz w:val="24"/>
              </w:rPr>
              <w:t>9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号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全文</w:t>
            </w:r>
          </w:p>
        </w:tc>
      </w:tr>
      <w:tr w:rsidR="001F7F94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F7F94" w:rsidRDefault="005838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7F94" w:rsidRDefault="005838E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  <w:lang w:eastAsia="zh-Hans"/>
              </w:rPr>
              <w:t>前往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开平市沙塘镇沙塘墟社区公共法律服务工作室</w:t>
            </w:r>
            <w:r>
              <w:rPr>
                <w:rFonts w:ascii="宋体" w:eastAsia="宋体" w:hAnsi="宋体" w:cs="宋体" w:hint="eastAsia"/>
                <w:color w:val="000000"/>
                <w:sz w:val="24"/>
                <w:lang w:eastAsia="zh-Hans"/>
              </w:rPr>
              <w:t>寻求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人民调解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的群众</w:t>
            </w:r>
          </w:p>
        </w:tc>
      </w:tr>
      <w:tr w:rsidR="001F7F94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F7F94" w:rsidRDefault="005838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7F94" w:rsidRDefault="005838E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开平市沙塘镇沙塘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sz w:val="24"/>
              </w:rPr>
              <w:t>墟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sz w:val="24"/>
              </w:rPr>
              <w:t>社区公共法律服务工作室</w:t>
            </w:r>
          </w:p>
        </w:tc>
      </w:tr>
      <w:tr w:rsidR="001F7F94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F7F94" w:rsidRDefault="005838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F7F94" w:rsidRDefault="005838E1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开平市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沙塘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镇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沙塘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sz w:val="24"/>
              </w:rPr>
              <w:t>墟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sz w:val="24"/>
              </w:rPr>
              <w:t>社区居民委员会</w:t>
            </w:r>
          </w:p>
        </w:tc>
      </w:tr>
      <w:tr w:rsidR="001F7F94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F7F94" w:rsidRDefault="005838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7F94" w:rsidRDefault="005838E1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周一至周五（法定节假日除外）上午</w:t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8:</w:t>
            </w: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3</w:t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0-12:00</w:t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下午</w:t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14:30-17:30</w:t>
            </w:r>
          </w:p>
        </w:tc>
      </w:tr>
      <w:tr w:rsidR="001F7F94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F7F94" w:rsidRDefault="005838E1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7F94" w:rsidRDefault="005838E1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无</w:t>
            </w:r>
          </w:p>
        </w:tc>
      </w:tr>
      <w:tr w:rsidR="001F7F94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F7F94" w:rsidRDefault="005838E1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7F94" w:rsidRDefault="005838E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现场办结</w:t>
            </w:r>
          </w:p>
        </w:tc>
      </w:tr>
      <w:tr w:rsidR="001F7F94">
        <w:trPr>
          <w:trHeight w:val="624"/>
        </w:trPr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F7F94" w:rsidRDefault="005838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7F94" w:rsidRDefault="001F7F94">
            <w:pPr>
              <w:rPr>
                <w:rFonts w:ascii="宋体" w:eastAsia="宋体" w:hAnsi="宋体" w:cs="宋体"/>
                <w:color w:val="000000"/>
                <w:sz w:val="24"/>
                <w:lang w:eastAsia="zh-Hans"/>
              </w:rPr>
            </w:pPr>
          </w:p>
        </w:tc>
      </w:tr>
      <w:tr w:rsidR="001F7F94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F7F94" w:rsidRDefault="001F7F9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7F94" w:rsidRDefault="001F7F94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1F7F94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F7F94" w:rsidRDefault="001F7F9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7F94" w:rsidRDefault="001F7F94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1F7F94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F7F94" w:rsidRDefault="001F7F9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7F94" w:rsidRDefault="001F7F94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1F7F94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F7F94" w:rsidRDefault="001F7F9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7F94" w:rsidRDefault="001F7F94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1F7F94">
        <w:trPr>
          <w:trHeight w:val="285"/>
        </w:trPr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F7F94" w:rsidRDefault="005838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F7F94" w:rsidRDefault="005838E1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F7F94" w:rsidRDefault="005838E1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F7F94" w:rsidRDefault="005838E1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F7F94" w:rsidRDefault="005838E1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⽰</w:t>
            </w:r>
            <w:proofErr w:type="gramStart"/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范</w:t>
            </w:r>
            <w:proofErr w:type="gramEnd"/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⽂本</w:t>
            </w:r>
          </w:p>
        </w:tc>
      </w:tr>
      <w:tr w:rsidR="001F7F94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F7F94" w:rsidRDefault="001F7F9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F7F94" w:rsidRDefault="005838E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F7F94" w:rsidRDefault="005838E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sz w:val="24"/>
              </w:rPr>
              <w:t>是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F7F94" w:rsidRDefault="001F7F94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F7F94" w:rsidRDefault="001F7F9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C00000"/>
                <w:sz w:val="22"/>
                <w:szCs w:val="22"/>
              </w:rPr>
            </w:pPr>
          </w:p>
        </w:tc>
      </w:tr>
      <w:tr w:rsidR="001F7F94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F7F94" w:rsidRDefault="001F7F9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F7F94" w:rsidRDefault="001F7F94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F7F94" w:rsidRDefault="005838E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是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F7F94" w:rsidRDefault="001F7F94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F7F94" w:rsidRDefault="001F7F94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1F7F94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F7F94" w:rsidRDefault="001F7F9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F7F94" w:rsidRDefault="001F7F94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F7F94" w:rsidRDefault="005838E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是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F7F94" w:rsidRDefault="001F7F94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F7F94" w:rsidRDefault="001F7F94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1F7F94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F7F94" w:rsidRDefault="001F7F9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F7F94" w:rsidRDefault="001F7F94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F7F94" w:rsidRDefault="005838E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是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F7F94" w:rsidRDefault="001F7F94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F7F94" w:rsidRDefault="001F7F94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1F7F94">
        <w:trPr>
          <w:trHeight w:val="509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F7F94" w:rsidRDefault="005838E1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F7F94" w:rsidRDefault="005838E1">
            <w:pPr>
              <w:widowControl/>
              <w:jc w:val="center"/>
              <w:textAlignment w:val="center"/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>邮寄接收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 xml:space="preserve">   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 w:rsidR="001F7F94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F7F94" w:rsidRDefault="005838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7F94" w:rsidRDefault="005838E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>口头答复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 xml:space="preserve">  □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 w:rsidR="001F7F94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F7F94" w:rsidRDefault="005838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7F94" w:rsidRDefault="005838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无文书</w:t>
            </w:r>
          </w:p>
        </w:tc>
      </w:tr>
      <w:tr w:rsidR="001F7F94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F7F94" w:rsidRDefault="005838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7F94" w:rsidRDefault="005838E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 w:rsidR="001F7F94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F7F94" w:rsidRDefault="005838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lastRenderedPageBreak/>
              <w:t>收费标准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7F94" w:rsidRDefault="005838E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免费</w:t>
            </w:r>
          </w:p>
        </w:tc>
      </w:tr>
      <w:tr w:rsidR="001F7F94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F7F94" w:rsidRDefault="005838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7F94" w:rsidRDefault="005838E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无</w:t>
            </w:r>
          </w:p>
        </w:tc>
      </w:tr>
      <w:tr w:rsidR="001F7F94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F7F94" w:rsidRDefault="005838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7F94" w:rsidRDefault="005838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线上支付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现金支付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 xml:space="preserve">        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 w:rsidR="001F7F94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F7F94" w:rsidRDefault="005838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7F94" w:rsidRDefault="005838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自取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邮寄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 xml:space="preserve">     □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网页自行下载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 w:rsidR="001F7F94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F7F94" w:rsidRDefault="005838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7F94" w:rsidRDefault="005838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0750-2889808</w:t>
            </w:r>
          </w:p>
        </w:tc>
      </w:tr>
      <w:tr w:rsidR="001F7F94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F7F94" w:rsidRDefault="005838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7F94" w:rsidRDefault="005838E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 w:rsidR="001F7F94" w:rsidRDefault="001F7F94"/>
    <w:p w:rsidR="001F7F94" w:rsidRDefault="001F7F94"/>
    <w:p w:rsidR="001F7F94" w:rsidRDefault="001F7F94"/>
    <w:p w:rsidR="001F7F94" w:rsidRDefault="001F7F94"/>
    <w:p w:rsidR="001F7F94" w:rsidRDefault="001F7F94"/>
    <w:p w:rsidR="001F7F94" w:rsidRDefault="001F7F94"/>
    <w:p w:rsidR="001F7F94" w:rsidRDefault="001F7F94"/>
    <w:p w:rsidR="001F7F94" w:rsidRDefault="001F7F94"/>
    <w:p w:rsidR="001F7F94" w:rsidRDefault="001F7F94"/>
    <w:p w:rsidR="001F7F94" w:rsidRDefault="001F7F94"/>
    <w:p w:rsidR="001F7F94" w:rsidRDefault="001F7F94"/>
    <w:p w:rsidR="001F7F94" w:rsidRDefault="001F7F94"/>
    <w:p w:rsidR="001F7F94" w:rsidRDefault="001F7F94"/>
    <w:p w:rsidR="001F7F94" w:rsidRDefault="001F7F94"/>
    <w:p w:rsidR="001F7F94" w:rsidRDefault="001F7F94"/>
    <w:p w:rsidR="001F7F94" w:rsidRDefault="001F7F94"/>
    <w:p w:rsidR="001F7F94" w:rsidRDefault="001F7F94"/>
    <w:p w:rsidR="001F7F94" w:rsidRDefault="001F7F94"/>
    <w:p w:rsidR="001F7F94" w:rsidRDefault="001F7F94"/>
    <w:p w:rsidR="001F7F94" w:rsidRDefault="001F7F94"/>
    <w:p w:rsidR="001F7F94" w:rsidRDefault="001F7F94"/>
    <w:p w:rsidR="001F7F94" w:rsidRDefault="001F7F94"/>
    <w:p w:rsidR="001F7F94" w:rsidRDefault="001F7F94"/>
    <w:p w:rsidR="001F7F94" w:rsidRDefault="001F7F94"/>
    <w:p w:rsidR="001F7F94" w:rsidRDefault="001F7F94"/>
    <w:p w:rsidR="001F7F94" w:rsidRDefault="001F7F94"/>
    <w:p w:rsidR="001F7F94" w:rsidRDefault="001F7F94"/>
    <w:p w:rsidR="001F7F94" w:rsidRDefault="001F7F94"/>
    <w:p w:rsidR="001F7F94" w:rsidRDefault="001F7F94"/>
    <w:p w:rsidR="001F7F94" w:rsidRDefault="001F7F94"/>
    <w:p w:rsidR="001F7F94" w:rsidRDefault="001F7F94"/>
    <w:p w:rsidR="001F7F94" w:rsidRDefault="001F7F94"/>
    <w:p w:rsidR="001F7F94" w:rsidRDefault="001F7F94"/>
    <w:p w:rsidR="001F7F94" w:rsidRDefault="001F7F94"/>
    <w:p w:rsidR="001F7F94" w:rsidRDefault="001F7F94"/>
    <w:p w:rsidR="001F7F94" w:rsidRDefault="001F7F94"/>
    <w:p w:rsidR="001F7F94" w:rsidRDefault="005838E1">
      <w:r>
        <w:lastRenderedPageBreak/>
        <w:t>附件一：申请材料样本</w:t>
      </w:r>
    </w:p>
    <w:p w:rsidR="001F7F94" w:rsidRDefault="005838E1">
      <w:pPr>
        <w:jc w:val="center"/>
        <w:rPr>
          <w:rFonts w:ascii="仿宋" w:eastAsia="仿宋" w:hAnsi="仿宋" w:cs="仿宋"/>
          <w:b/>
          <w:bCs/>
          <w:sz w:val="48"/>
          <w:szCs w:val="48"/>
        </w:rPr>
      </w:pPr>
      <w:r>
        <w:rPr>
          <w:rFonts w:ascii="仿宋" w:eastAsia="仿宋" w:hAnsi="仿宋" w:cs="仿宋" w:hint="eastAsia"/>
          <w:b/>
          <w:bCs/>
          <w:sz w:val="48"/>
          <w:szCs w:val="48"/>
        </w:rPr>
        <w:t>来访咨询申请表</w:t>
      </w:r>
    </w:p>
    <w:p w:rsidR="001F7F94" w:rsidRDefault="001F7F94">
      <w:pPr>
        <w:jc w:val="center"/>
        <w:rPr>
          <w:rFonts w:ascii="仿宋" w:eastAsia="仿宋" w:hAnsi="仿宋" w:cs="仿宋"/>
          <w:b/>
          <w:bCs/>
          <w:sz w:val="48"/>
          <w:szCs w:val="48"/>
        </w:rPr>
      </w:pPr>
    </w:p>
    <w:tbl>
      <w:tblPr>
        <w:tblStyle w:val="a7"/>
        <w:tblW w:w="10080" w:type="dxa"/>
        <w:tblInd w:w="-149" w:type="dxa"/>
        <w:tblLayout w:type="fixed"/>
        <w:tblLook w:val="04A0" w:firstRow="1" w:lastRow="0" w:firstColumn="1" w:lastColumn="0" w:noHBand="0" w:noVBand="1"/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:rsidR="001F7F94">
        <w:trPr>
          <w:trHeight w:val="829"/>
        </w:trPr>
        <w:tc>
          <w:tcPr>
            <w:tcW w:w="1968" w:type="dxa"/>
            <w:gridSpan w:val="3"/>
            <w:vAlign w:val="center"/>
          </w:tcPr>
          <w:p w:rsidR="001F7F94" w:rsidRDefault="005838E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:rsidR="001F7F94" w:rsidRDefault="001F7F94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1F7F94" w:rsidRDefault="005838E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:rsidR="001F7F94" w:rsidRDefault="001F7F94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:rsidR="001F7F94" w:rsidRDefault="005838E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:rsidR="001F7F94" w:rsidRDefault="001F7F94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:rsidR="001F7F94" w:rsidRDefault="005838E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:rsidR="001F7F94" w:rsidRDefault="001F7F94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1F7F94">
        <w:tc>
          <w:tcPr>
            <w:tcW w:w="1968" w:type="dxa"/>
            <w:gridSpan w:val="3"/>
            <w:vAlign w:val="center"/>
          </w:tcPr>
          <w:p w:rsidR="001F7F94" w:rsidRDefault="005838E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:rsidR="001F7F94" w:rsidRDefault="001F7F94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:rsidR="001F7F94" w:rsidRDefault="001F7F94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:rsidR="001F7F94" w:rsidRDefault="001F7F94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:rsidR="001F7F94" w:rsidRDefault="001F7F94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:rsidR="001F7F94" w:rsidRDefault="001F7F94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:rsidR="001F7F94" w:rsidRDefault="001F7F94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:rsidR="001F7F94" w:rsidRDefault="001F7F94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:rsidR="001F7F94" w:rsidRDefault="001F7F94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:rsidR="001F7F94" w:rsidRDefault="001F7F94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:rsidR="001F7F94" w:rsidRDefault="001F7F94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:rsidR="001F7F94" w:rsidRDefault="001F7F94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:rsidR="001F7F94" w:rsidRDefault="001F7F94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:rsidR="001F7F94" w:rsidRDefault="001F7F94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:rsidR="001F7F94" w:rsidRDefault="001F7F94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:rsidR="001F7F94" w:rsidRDefault="001F7F94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:rsidR="001F7F94" w:rsidRDefault="001F7F94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:rsidR="001F7F94" w:rsidRDefault="001F7F94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:rsidR="001F7F94" w:rsidRDefault="001F7F94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1F7F94">
        <w:trPr>
          <w:trHeight w:val="90"/>
        </w:trPr>
        <w:tc>
          <w:tcPr>
            <w:tcW w:w="1968" w:type="dxa"/>
            <w:gridSpan w:val="3"/>
            <w:vAlign w:val="center"/>
          </w:tcPr>
          <w:p w:rsidR="001F7F94" w:rsidRDefault="005838E1">
            <w:pPr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:rsidR="001F7F94" w:rsidRDefault="001F7F94">
            <w:pPr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1F7F94">
        <w:trPr>
          <w:trHeight w:val="839"/>
        </w:trPr>
        <w:tc>
          <w:tcPr>
            <w:tcW w:w="1968" w:type="dxa"/>
            <w:gridSpan w:val="3"/>
            <w:vAlign w:val="center"/>
          </w:tcPr>
          <w:p w:rsidR="001F7F94" w:rsidRDefault="005838E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:rsidR="001F7F94" w:rsidRDefault="001F7F94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:rsidR="001F7F94" w:rsidRDefault="005838E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:rsidR="001F7F94" w:rsidRDefault="001F7F94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1F7F94">
        <w:trPr>
          <w:trHeight w:val="9314"/>
        </w:trPr>
        <w:tc>
          <w:tcPr>
            <w:tcW w:w="1968" w:type="dxa"/>
            <w:gridSpan w:val="3"/>
            <w:textDirection w:val="tbLrV"/>
            <w:vAlign w:val="center"/>
          </w:tcPr>
          <w:p w:rsidR="001F7F94" w:rsidRDefault="005838E1">
            <w:pPr>
              <w:ind w:left="113" w:right="113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proofErr w:type="gramStart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咨</w:t>
            </w:r>
            <w:proofErr w:type="gramEnd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</w:t>
            </w:r>
            <w:proofErr w:type="gramStart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询</w:t>
            </w:r>
            <w:proofErr w:type="gramEnd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内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容</w:t>
            </w:r>
          </w:p>
        </w:tc>
        <w:tc>
          <w:tcPr>
            <w:tcW w:w="8112" w:type="dxa"/>
            <w:gridSpan w:val="23"/>
            <w:vAlign w:val="center"/>
          </w:tcPr>
          <w:p w:rsidR="001F7F94" w:rsidRDefault="005838E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/>
                <w:b/>
                <w:bCs/>
                <w:sz w:val="28"/>
                <w:szCs w:val="28"/>
              </w:rPr>
              <w:t>查询</w:t>
            </w:r>
            <w:r>
              <w:rPr>
                <w:rFonts w:ascii="仿宋" w:eastAsia="仿宋" w:hAnsi="仿宋" w:cs="仿宋"/>
                <w:b/>
                <w:bCs/>
                <w:sz w:val="28"/>
                <w:szCs w:val="28"/>
              </w:rPr>
              <w:t>XXXX</w:t>
            </w:r>
          </w:p>
        </w:tc>
      </w:tr>
      <w:tr w:rsidR="001F7F94">
        <w:tc>
          <w:tcPr>
            <w:tcW w:w="10080" w:type="dxa"/>
            <w:gridSpan w:val="26"/>
            <w:vAlign w:val="center"/>
          </w:tcPr>
          <w:p w:rsidR="001F7F94" w:rsidRDefault="005838E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:rsidR="001F7F94">
        <w:trPr>
          <w:gridBefore w:val="1"/>
          <w:wBefore w:w="75" w:type="dxa"/>
        </w:trPr>
        <w:tc>
          <w:tcPr>
            <w:tcW w:w="10005" w:type="dxa"/>
            <w:gridSpan w:val="25"/>
          </w:tcPr>
          <w:p w:rsidR="001F7F94" w:rsidRDefault="005838E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:rsidR="001F7F94">
        <w:trPr>
          <w:gridBefore w:val="1"/>
          <w:wBefore w:w="75" w:type="dxa"/>
          <w:trHeight w:val="2678"/>
        </w:trPr>
        <w:tc>
          <w:tcPr>
            <w:tcW w:w="1671" w:type="dxa"/>
            <w:vAlign w:val="center"/>
          </w:tcPr>
          <w:p w:rsidR="001F7F94" w:rsidRDefault="005838E1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lastRenderedPageBreak/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:rsidR="001F7F94" w:rsidRDefault="001F7F94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1F7F94" w:rsidRDefault="005838E1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□残疾人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□农民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□农民工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□军人军属</w:t>
            </w:r>
          </w:p>
          <w:p w:rsidR="001F7F94" w:rsidRDefault="005838E1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□妇女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60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岁以上老年人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□未成年人</w:t>
            </w:r>
          </w:p>
          <w:p w:rsidR="001F7F94" w:rsidRDefault="005838E1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□少数民族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□下岗失业人员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□自由职业者</w:t>
            </w:r>
          </w:p>
          <w:p w:rsidR="001F7F94" w:rsidRDefault="005838E1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□其他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</w:t>
            </w:r>
          </w:p>
          <w:p w:rsidR="001F7F94" w:rsidRDefault="005838E1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:rsidR="001F7F94" w:rsidRDefault="005838E1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:rsidR="001F7F94" w:rsidRDefault="001F7F94">
            <w:pPr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1F7F94">
        <w:trPr>
          <w:gridBefore w:val="1"/>
          <w:wBefore w:w="75" w:type="dxa"/>
          <w:trHeight w:val="90"/>
        </w:trPr>
        <w:tc>
          <w:tcPr>
            <w:tcW w:w="1671" w:type="dxa"/>
            <w:textDirection w:val="tbLrV"/>
            <w:vAlign w:val="center"/>
          </w:tcPr>
          <w:p w:rsidR="001F7F94" w:rsidRDefault="005838E1">
            <w:pPr>
              <w:spacing w:line="360" w:lineRule="auto"/>
              <w:ind w:left="113" w:right="113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proofErr w:type="gramStart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咨</w:t>
            </w:r>
            <w:proofErr w:type="gramEnd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询</w:t>
            </w:r>
            <w:proofErr w:type="gramEnd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事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项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类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别</w:t>
            </w:r>
          </w:p>
        </w:tc>
        <w:tc>
          <w:tcPr>
            <w:tcW w:w="8334" w:type="dxa"/>
            <w:gridSpan w:val="24"/>
          </w:tcPr>
          <w:p w:rsidR="001F7F94" w:rsidRDefault="001F7F94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1F7F94" w:rsidRDefault="005838E1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□最低生活保障待遇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□抚恤金、救济金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□给付赡养费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</w:t>
            </w:r>
          </w:p>
          <w:p w:rsidR="001F7F94" w:rsidRDefault="001F7F94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1F7F94" w:rsidRDefault="005838E1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□给付抚养费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□追索劳动报酬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□婚姻家庭</w:t>
            </w:r>
          </w:p>
          <w:p w:rsidR="001F7F94" w:rsidRDefault="001F7F94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1F7F94" w:rsidRDefault="005838E1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□交通事故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□医疗事故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□主张见义勇为行为的民事权益</w:t>
            </w:r>
          </w:p>
          <w:p w:rsidR="001F7F94" w:rsidRDefault="001F7F94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1F7F94" w:rsidRDefault="005838E1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□刑事案件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□国家赔偿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□社会保险待遇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□工伤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</w:t>
            </w:r>
          </w:p>
          <w:p w:rsidR="001F7F94" w:rsidRDefault="001F7F94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1F7F94" w:rsidRDefault="005838E1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□其他</w:t>
            </w:r>
            <w:r>
              <w:rPr>
                <w:rFonts w:ascii="仿宋" w:eastAsia="仿宋" w:hAnsi="仿宋" w:cs="仿宋" w:hint="eastAsia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（</w:t>
            </w:r>
            <w:proofErr w:type="gramStart"/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勾选“其他”</w:t>
            </w:r>
            <w:proofErr w:type="gramEnd"/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请填写）</w:t>
            </w:r>
          </w:p>
          <w:p w:rsidR="001F7F94" w:rsidRDefault="005838E1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 w:rsidR="001F7F94">
        <w:trPr>
          <w:gridBefore w:val="1"/>
          <w:wBefore w:w="75" w:type="dxa"/>
          <w:trHeight w:val="5405"/>
        </w:trPr>
        <w:tc>
          <w:tcPr>
            <w:tcW w:w="1671" w:type="dxa"/>
            <w:textDirection w:val="tbLrV"/>
            <w:vAlign w:val="center"/>
          </w:tcPr>
          <w:p w:rsidR="001F7F94" w:rsidRDefault="005838E1">
            <w:pPr>
              <w:ind w:left="113" w:right="113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答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复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意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见</w:t>
            </w:r>
          </w:p>
        </w:tc>
        <w:tc>
          <w:tcPr>
            <w:tcW w:w="8334" w:type="dxa"/>
            <w:gridSpan w:val="24"/>
            <w:vAlign w:val="bottom"/>
          </w:tcPr>
          <w:p w:rsidR="001F7F94" w:rsidRDefault="005838E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解答人员（签字）：＿＿＿＿＿＿＿＿＿＿＿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</w:t>
            </w:r>
          </w:p>
          <w:p w:rsidR="001F7F94" w:rsidRDefault="005838E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解答人员所在单位：＿＿＿＿＿＿＿＿＿＿＿</w:t>
            </w:r>
          </w:p>
          <w:p w:rsidR="001F7F94" w:rsidRDefault="005838E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                  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年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月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日</w:t>
            </w:r>
          </w:p>
        </w:tc>
      </w:tr>
      <w:tr w:rsidR="001F7F94">
        <w:trPr>
          <w:gridBefore w:val="1"/>
          <w:wBefore w:w="75" w:type="dxa"/>
          <w:trHeight w:val="489"/>
        </w:trPr>
        <w:tc>
          <w:tcPr>
            <w:tcW w:w="1671" w:type="dxa"/>
            <w:vAlign w:val="center"/>
          </w:tcPr>
          <w:p w:rsidR="001F7F94" w:rsidRDefault="005838E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:rsidR="001F7F94" w:rsidRDefault="001F7F94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</w:tbl>
    <w:p w:rsidR="001F7F94" w:rsidRDefault="001F7F94"/>
    <w:p w:rsidR="001F7F94" w:rsidRDefault="001F7F94"/>
    <w:p w:rsidR="001F7F94" w:rsidRDefault="001F7F94"/>
    <w:p w:rsidR="001F7F94" w:rsidRDefault="001F7F94"/>
    <w:p w:rsidR="001F7F94" w:rsidRDefault="005838E1">
      <w:r>
        <w:lastRenderedPageBreak/>
        <w:t>附件二：办理流程图</w:t>
      </w:r>
    </w:p>
    <w:p w:rsidR="001F7F94" w:rsidRDefault="005838E1">
      <w:pPr>
        <w:jc w:val="center"/>
      </w:pPr>
      <w:r>
        <w:rPr>
          <w:noProof/>
        </w:rP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7F94" w:rsidRDefault="001F7F94"/>
    <w:p w:rsidR="001F7F94" w:rsidRDefault="001F7F94"/>
    <w:sectPr w:rsidR="001F7F94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crosoft JhengHei Light">
    <w:altName w:val="宋体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revisionView w:inkAnnotations="0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BF7FF36E"/>
    <w:rsid w:val="C57F8CA1"/>
    <w:rsid w:val="C7032B0E"/>
    <w:rsid w:val="CDF91DE9"/>
    <w:rsid w:val="D1FFDB7B"/>
    <w:rsid w:val="DEBFCAF8"/>
    <w:rsid w:val="DFF7A363"/>
    <w:rsid w:val="F5CD0C1E"/>
    <w:rsid w:val="F5FF9277"/>
    <w:rsid w:val="FEEE4708"/>
    <w:rsid w:val="FF7F29C0"/>
    <w:rsid w:val="FFEA8610"/>
    <w:rsid w:val="FFFE237B"/>
    <w:rsid w:val="FFFF4C7A"/>
    <w:rsid w:val="001751B1"/>
    <w:rsid w:val="00184BF5"/>
    <w:rsid w:val="001F7F94"/>
    <w:rsid w:val="0020260E"/>
    <w:rsid w:val="00243B57"/>
    <w:rsid w:val="005838E1"/>
    <w:rsid w:val="00626A7B"/>
    <w:rsid w:val="00820AEF"/>
    <w:rsid w:val="00832F2E"/>
    <w:rsid w:val="009C17F5"/>
    <w:rsid w:val="00CA01BF"/>
    <w:rsid w:val="00D42E38"/>
    <w:rsid w:val="00DA54B1"/>
    <w:rsid w:val="00E4707F"/>
    <w:rsid w:val="0D5E3C59"/>
    <w:rsid w:val="0F6E1253"/>
    <w:rsid w:val="19EB390A"/>
    <w:rsid w:val="1A144475"/>
    <w:rsid w:val="27FF4449"/>
    <w:rsid w:val="39841831"/>
    <w:rsid w:val="3BFF04C5"/>
    <w:rsid w:val="3E454C83"/>
    <w:rsid w:val="473C0BB8"/>
    <w:rsid w:val="4A696456"/>
    <w:rsid w:val="4E3E79C4"/>
    <w:rsid w:val="5507040B"/>
    <w:rsid w:val="57671A88"/>
    <w:rsid w:val="5F5A3F72"/>
    <w:rsid w:val="6102623D"/>
    <w:rsid w:val="61BF3F17"/>
    <w:rsid w:val="67FF8A43"/>
    <w:rsid w:val="6A49F83B"/>
    <w:rsid w:val="6B4A38BF"/>
    <w:rsid w:val="74AB0BFF"/>
    <w:rsid w:val="76946FB6"/>
    <w:rsid w:val="76BDE588"/>
    <w:rsid w:val="77C915B1"/>
    <w:rsid w:val="7CF598A8"/>
    <w:rsid w:val="7FBFCCF6"/>
    <w:rsid w:val="7FF60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Hyperlink"/>
    <w:basedOn w:val="a0"/>
    <w:qFormat/>
    <w:rPr>
      <w:color w:val="0000FF"/>
      <w:u w:val="single"/>
    </w:rPr>
  </w:style>
  <w:style w:type="table" w:styleId="a7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21">
    <w:name w:val="font21"/>
    <w:basedOn w:val="a0"/>
    <w:qFormat/>
    <w:rPr>
      <w:rFonts w:ascii="Microsoft JhengHei Light" w:eastAsia="Microsoft JhengHei Light" w:hAnsi="Microsoft JhengHei Light" w:cs="Microsoft JhengHei Light"/>
      <w:color w:val="666666"/>
      <w:sz w:val="9"/>
      <w:szCs w:val="9"/>
      <w:u w:val="none"/>
    </w:rPr>
  </w:style>
  <w:style w:type="character" w:customStyle="1" w:styleId="font01">
    <w:name w:val="font01"/>
    <w:basedOn w:val="a0"/>
    <w:qFormat/>
    <w:rPr>
      <w:rFonts w:ascii="Microsoft JhengHei UI Light" w:eastAsia="Microsoft JhengHei UI Light" w:hAnsi="Microsoft JhengHei UI Light" w:cs="Microsoft JhengHei UI Light"/>
      <w:color w:val="666666"/>
      <w:sz w:val="9"/>
      <w:szCs w:val="9"/>
      <w:u w:val="none"/>
    </w:rPr>
  </w:style>
  <w:style w:type="character" w:customStyle="1" w:styleId="Char">
    <w:name w:val="批注框文本 Char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1">
    <w:name w:val="页眉 Char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Hyperlink"/>
    <w:basedOn w:val="a0"/>
    <w:qFormat/>
    <w:rPr>
      <w:color w:val="0000FF"/>
      <w:u w:val="single"/>
    </w:rPr>
  </w:style>
  <w:style w:type="table" w:styleId="a7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21">
    <w:name w:val="font21"/>
    <w:basedOn w:val="a0"/>
    <w:qFormat/>
    <w:rPr>
      <w:rFonts w:ascii="Microsoft JhengHei Light" w:eastAsia="Microsoft JhengHei Light" w:hAnsi="Microsoft JhengHei Light" w:cs="Microsoft JhengHei Light"/>
      <w:color w:val="666666"/>
      <w:sz w:val="9"/>
      <w:szCs w:val="9"/>
      <w:u w:val="none"/>
    </w:rPr>
  </w:style>
  <w:style w:type="character" w:customStyle="1" w:styleId="font01">
    <w:name w:val="font01"/>
    <w:basedOn w:val="a0"/>
    <w:qFormat/>
    <w:rPr>
      <w:rFonts w:ascii="Microsoft JhengHei UI Light" w:eastAsia="Microsoft JhengHei UI Light" w:hAnsi="Microsoft JhengHei UI Light" w:cs="Microsoft JhengHei UI Light"/>
      <w:color w:val="666666"/>
      <w:sz w:val="9"/>
      <w:szCs w:val="9"/>
      <w:u w:val="none"/>
    </w:rPr>
  </w:style>
  <w:style w:type="character" w:customStyle="1" w:styleId="Char">
    <w:name w:val="批注框文本 Char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1">
    <w:name w:val="页眉 Char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gd.gov.cn/zwgk/wjk/zcfgk/content/post_2523956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216</Words>
  <Characters>1233</Characters>
  <Application>Microsoft Office Word</Application>
  <DocSecurity>0</DocSecurity>
  <Lines>10</Lines>
  <Paragraphs>2</Paragraphs>
  <ScaleCrop>false</ScaleCrop>
  <Company>Microsoft</Company>
  <LinksUpToDate>false</LinksUpToDate>
  <CharactersWithSpaces>1447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guagua</dc:creator>
  <cp:lastModifiedBy>NTKO</cp:lastModifiedBy>
  <cp:revision>9</cp:revision>
  <dcterms:created xsi:type="dcterms:W3CDTF">2020-04-20T06:12:00Z</dcterms:created>
  <dcterms:modified xsi:type="dcterms:W3CDTF">2021-02-25T07:33:00Z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