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根据群众需求，为群众提供广东省内人民调解委员会信息查询服务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查询省内人民调解组织信息的群众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一、所查信息为广东省内人民调解组织信息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8"/>
                <w:szCs w:val="28"/>
                <w:lang w:bidi="ar"/>
              </w:rPr>
              <w:t>0750-2888461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D65BD"/>
    <w:rsid w:val="0021527E"/>
    <w:rsid w:val="002D185B"/>
    <w:rsid w:val="002E109F"/>
    <w:rsid w:val="00697EF4"/>
    <w:rsid w:val="00760D6E"/>
    <w:rsid w:val="00A6088C"/>
    <w:rsid w:val="00B973BE"/>
    <w:rsid w:val="00E53178"/>
    <w:rsid w:val="00E859EF"/>
    <w:rsid w:val="00EF6F0E"/>
    <w:rsid w:val="00F84663"/>
    <w:rsid w:val="0F6E1253"/>
    <w:rsid w:val="1EC76F9D"/>
    <w:rsid w:val="3BFF04C5"/>
    <w:rsid w:val="57671A88"/>
    <w:rsid w:val="5F5A3F72"/>
    <w:rsid w:val="67FF8A43"/>
    <w:rsid w:val="6A49F83B"/>
    <w:rsid w:val="76BDE588"/>
    <w:rsid w:val="796367F3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220</Words>
  <Characters>1260</Characters>
  <Lines>10</Lines>
  <Paragraphs>2</Paragraphs>
  <TotalTime>8</TotalTime>
  <ScaleCrop>false</ScaleCrop>
  <LinksUpToDate>false</LinksUpToDate>
  <CharactersWithSpaces>1478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2021-02-23T08:12:22Z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